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4" w:rsidRDefault="00842E44" w:rsidP="00842E44">
      <w:pPr>
        <w:spacing w:after="0" w:line="240" w:lineRule="auto"/>
        <w:jc w:val="both"/>
        <w:rPr>
          <w:rFonts w:ascii="Arial" w:hAnsi="Arial" w:cs="Arial"/>
          <w:i/>
        </w:rPr>
      </w:pPr>
      <w:r w:rsidRPr="00FE0278">
        <w:rPr>
          <w:rFonts w:ascii="Arial" w:hAnsi="Arial" w:cs="Arial"/>
          <w:b/>
          <w:i/>
        </w:rPr>
        <w:t xml:space="preserve">Docente: </w:t>
      </w:r>
      <w:r w:rsidRPr="00FE0278">
        <w:rPr>
          <w:rFonts w:ascii="Arial" w:hAnsi="Arial" w:cs="Arial"/>
          <w:i/>
        </w:rPr>
        <w:t>Mario Castillo Mendoza</w:t>
      </w:r>
    </w:p>
    <w:p w:rsidR="00842E44" w:rsidRDefault="00842E44" w:rsidP="00842E4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Nombre de estudiantes: </w:t>
      </w:r>
    </w:p>
    <w:p w:rsidR="00842E44" w:rsidRPr="00160B1B" w:rsidRDefault="00842E44" w:rsidP="00842E4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</w:t>
      </w:r>
    </w:p>
    <w:p w:rsidR="00842E44" w:rsidRPr="00FE0278" w:rsidRDefault="00842E44" w:rsidP="00842E4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0278">
        <w:rPr>
          <w:rFonts w:ascii="Arial" w:hAnsi="Arial" w:cs="Arial"/>
          <w:b/>
          <w:i/>
        </w:rPr>
        <w:t xml:space="preserve">Asignatura: </w:t>
      </w:r>
      <w:r w:rsidRPr="00DA585E">
        <w:rPr>
          <w:rFonts w:ascii="Arial" w:hAnsi="Arial" w:cs="Arial"/>
          <w:i/>
        </w:rPr>
        <w:t>Q</w:t>
      </w:r>
      <w:r w:rsidRPr="00FE0278">
        <w:rPr>
          <w:rFonts w:ascii="Arial" w:hAnsi="Arial" w:cs="Arial"/>
          <w:i/>
        </w:rPr>
        <w:t>uímica</w:t>
      </w:r>
      <w:r w:rsidRPr="00FE0278">
        <w:rPr>
          <w:rFonts w:ascii="Arial" w:hAnsi="Arial" w:cs="Arial"/>
          <w:b/>
          <w:i/>
        </w:rPr>
        <w:t xml:space="preserve"> </w:t>
      </w:r>
    </w:p>
    <w:p w:rsidR="00842E44" w:rsidRPr="00FE0278" w:rsidRDefault="00842E44" w:rsidP="00842E4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0278">
        <w:rPr>
          <w:rFonts w:ascii="Arial" w:hAnsi="Arial" w:cs="Arial"/>
          <w:b/>
          <w:i/>
        </w:rPr>
        <w:t xml:space="preserve">Semestre: </w:t>
      </w:r>
      <w:r>
        <w:rPr>
          <w:rFonts w:ascii="Arial" w:hAnsi="Arial" w:cs="Arial"/>
          <w:i/>
        </w:rPr>
        <w:t>primer</w:t>
      </w:r>
      <w:r w:rsidRPr="00FE0278">
        <w:rPr>
          <w:rFonts w:ascii="Arial" w:hAnsi="Arial" w:cs="Arial"/>
          <w:i/>
        </w:rPr>
        <w:t xml:space="preserve"> semestre</w:t>
      </w:r>
    </w:p>
    <w:p w:rsidR="00842E44" w:rsidRPr="00FE0278" w:rsidRDefault="00842E44" w:rsidP="00842E4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Fecha</w:t>
      </w:r>
      <w:r w:rsidRPr="00FE0278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i/>
        </w:rPr>
        <w:t>25 de abril</w:t>
      </w:r>
      <w:r w:rsidRPr="00160B1B">
        <w:rPr>
          <w:rFonts w:ascii="Arial" w:hAnsi="Arial" w:cs="Arial"/>
          <w:i/>
        </w:rPr>
        <w:t xml:space="preserve"> </w:t>
      </w:r>
      <w:r w:rsidRPr="00FE0278">
        <w:rPr>
          <w:rFonts w:ascii="Arial" w:hAnsi="Arial" w:cs="Arial"/>
          <w:b/>
          <w:i/>
        </w:rPr>
        <w:t xml:space="preserve"> </w:t>
      </w:r>
      <w:r w:rsidRPr="00FE0278">
        <w:rPr>
          <w:rFonts w:ascii="Arial" w:hAnsi="Arial" w:cs="Arial"/>
          <w:i/>
        </w:rPr>
        <w:t>2014</w:t>
      </w:r>
    </w:p>
    <w:p w:rsidR="00842E44" w:rsidRDefault="00842E44" w:rsidP="00842E44">
      <w:pPr>
        <w:ind w:left="360"/>
        <w:rPr>
          <w:rFonts w:ascii="Arial" w:hAnsi="Arial" w:cs="Arial"/>
          <w:i/>
        </w:rPr>
      </w:pPr>
    </w:p>
    <w:p w:rsidR="00842E44" w:rsidRPr="00842E44" w:rsidRDefault="00842E44" w:rsidP="00842E44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Taller: nomenclatura orgánica e inorgánica</w:t>
      </w:r>
    </w:p>
    <w:p w:rsidR="00FE2428" w:rsidRPr="00842E44" w:rsidRDefault="00FE2428" w:rsidP="00842E44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2.3-dimetilbutano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>5-etil-2</w:t>
      </w:r>
      <w:proofErr w:type="gramStart"/>
      <w:r w:rsidRPr="00842E44">
        <w:rPr>
          <w:rFonts w:ascii="Arial" w:hAnsi="Arial" w:cs="Arial"/>
          <w:i/>
        </w:rPr>
        <w:t>,3,6</w:t>
      </w:r>
      <w:proofErr w:type="gramEnd"/>
      <w:r w:rsidRPr="00842E44">
        <w:rPr>
          <w:rFonts w:ascii="Arial" w:hAnsi="Arial" w:cs="Arial"/>
          <w:i/>
        </w:rPr>
        <w:t xml:space="preserve">-trimetil-4-propiloctano.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2-metilbutano o </w:t>
      </w:r>
      <w:proofErr w:type="spellStart"/>
      <w:r w:rsidRPr="00842E44">
        <w:rPr>
          <w:rFonts w:ascii="Arial" w:hAnsi="Arial" w:cs="Arial"/>
          <w:i/>
        </w:rPr>
        <w:t>isopentano</w:t>
      </w:r>
      <w:proofErr w:type="spellEnd"/>
      <w:r w:rsidRPr="00842E44">
        <w:rPr>
          <w:rFonts w:ascii="Arial" w:hAnsi="Arial" w:cs="Arial"/>
          <w:i/>
        </w:rPr>
        <w:t xml:space="preserve">.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4-etil-5,6-dimetil-1-heptino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3-etil-1,5-hexadiino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6-etil-6-metil-1,4-octadiino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2,7.dimetil-3,5-nonadiino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1,7-nonadien-3,5-diíno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4,8-dimetil-2,4-nonadien-6-ino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3-metil-l-hexen-5-in</w:t>
      </w:r>
      <w:r w:rsidRPr="00842E44">
        <w:rPr>
          <w:rFonts w:ascii="Arial" w:hAnsi="Arial" w:cs="Arial"/>
          <w:i/>
        </w:rPr>
        <w:t xml:space="preserve">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4-metil-l,3-pentanodiol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2-buten-l,4-diol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3-hexen-5-in-1-ol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1,2,3-propanotriol o glicerol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3-metil-3-hexanol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2-butenal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proofErr w:type="spellStart"/>
      <w:r w:rsidRPr="00842E44">
        <w:rPr>
          <w:rFonts w:ascii="Arial" w:hAnsi="Arial" w:cs="Arial"/>
          <w:i/>
        </w:rPr>
        <w:t>Dimetilcetona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Dietilcetona</w:t>
      </w:r>
      <w:proofErr w:type="spellEnd"/>
      <w:r w:rsidRPr="00842E44">
        <w:rPr>
          <w:rFonts w:ascii="Arial" w:hAnsi="Arial" w:cs="Arial"/>
          <w:i/>
        </w:rPr>
        <w:t xml:space="preserve"> o 3-pentanona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Etanal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2-metilpropanal o </w:t>
      </w:r>
      <w:proofErr w:type="spellStart"/>
      <w:r w:rsidRPr="00842E44">
        <w:rPr>
          <w:rFonts w:ascii="Arial" w:hAnsi="Arial" w:cs="Arial"/>
          <w:i/>
        </w:rPr>
        <w:t>isobutanal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Metilvinilcetona</w:t>
      </w:r>
      <w:proofErr w:type="spellEnd"/>
      <w:r w:rsidRPr="00842E44">
        <w:rPr>
          <w:rFonts w:ascii="Arial" w:hAnsi="Arial" w:cs="Arial"/>
          <w:i/>
        </w:rPr>
        <w:t xml:space="preserve"> o 3-buten-2-ona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Ciclohexilfenilcetona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Propanal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2,2-dimetilbutanal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2-metil-3-pentanona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Ácido </w:t>
      </w:r>
      <w:proofErr w:type="spellStart"/>
      <w:r w:rsidRPr="00842E44">
        <w:rPr>
          <w:rFonts w:ascii="Arial" w:hAnsi="Arial" w:cs="Arial"/>
          <w:i/>
        </w:rPr>
        <w:t>hexanoico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Ácido 2-butenoico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Ácido </w:t>
      </w:r>
      <w:proofErr w:type="spellStart"/>
      <w:r w:rsidRPr="00842E44">
        <w:rPr>
          <w:rFonts w:ascii="Arial" w:hAnsi="Arial" w:cs="Arial"/>
          <w:i/>
        </w:rPr>
        <w:t>propanodioico</w:t>
      </w:r>
      <w:proofErr w:type="spellEnd"/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2-metilpropanamida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N,N-</w:t>
      </w:r>
      <w:proofErr w:type="spellStart"/>
      <w:r w:rsidRPr="00842E44">
        <w:rPr>
          <w:rFonts w:ascii="Arial" w:hAnsi="Arial" w:cs="Arial"/>
          <w:i/>
        </w:rPr>
        <w:t>dimetilmetanamida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N-</w:t>
      </w:r>
      <w:proofErr w:type="spellStart"/>
      <w:r w:rsidRPr="00842E44">
        <w:rPr>
          <w:rFonts w:ascii="Arial" w:hAnsi="Arial" w:cs="Arial"/>
          <w:i/>
        </w:rPr>
        <w:t>metiletanamida</w:t>
      </w:r>
      <w:proofErr w:type="spellEnd"/>
      <w:r w:rsidRPr="00842E44">
        <w:rPr>
          <w:rFonts w:ascii="Arial" w:hAnsi="Arial" w:cs="Arial"/>
          <w:i/>
        </w:rPr>
        <w:t xml:space="preserve">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 xml:space="preserve"> </w:t>
      </w:r>
      <w:proofErr w:type="spellStart"/>
      <w:r w:rsidRPr="00842E44">
        <w:rPr>
          <w:rFonts w:ascii="Arial" w:hAnsi="Arial" w:cs="Arial"/>
          <w:i/>
        </w:rPr>
        <w:t>lsopropilamina</w:t>
      </w:r>
      <w:proofErr w:type="spellEnd"/>
      <w:r w:rsidRPr="00842E44">
        <w:rPr>
          <w:rFonts w:ascii="Arial" w:hAnsi="Arial" w:cs="Arial"/>
          <w:i/>
        </w:rPr>
        <w:t xml:space="preserve">. </w:t>
      </w:r>
    </w:p>
    <w:p w:rsidR="00FE2428" w:rsidRPr="00842E44" w:rsidRDefault="00FE2428" w:rsidP="00FE2428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lastRenderedPageBreak/>
        <w:t xml:space="preserve"> </w:t>
      </w:r>
      <w:proofErr w:type="spellStart"/>
      <w:r w:rsidRPr="00842E44">
        <w:rPr>
          <w:rFonts w:ascii="Arial" w:hAnsi="Arial" w:cs="Arial"/>
          <w:i/>
        </w:rPr>
        <w:t>Metilpropilamina</w:t>
      </w:r>
      <w:proofErr w:type="spellEnd"/>
    </w:p>
    <w:p w:rsidR="00FE2428" w:rsidRPr="00842E44" w:rsidRDefault="00FE2428" w:rsidP="00FE2428">
      <w:pPr>
        <w:pStyle w:val="Prrafodelista"/>
        <w:rPr>
          <w:rFonts w:ascii="Arial" w:hAnsi="Arial" w:cs="Arial"/>
          <w:i/>
        </w:rPr>
      </w:pPr>
    </w:p>
    <w:p w:rsidR="00FE2428" w:rsidRPr="00842E44" w:rsidRDefault="00FE2428" w:rsidP="00FE2428">
      <w:pPr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noProof/>
          <w:lang w:eastAsia="es-CO"/>
        </w:rPr>
        <w:drawing>
          <wp:inline distT="0" distB="0" distL="0" distR="0" wp14:anchorId="6FDC929F" wp14:editId="7BF1D8DE">
            <wp:extent cx="2943225" cy="29621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8" w:rsidRPr="00842E44" w:rsidRDefault="00FE2428" w:rsidP="00FE2428">
      <w:pPr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noProof/>
          <w:lang w:eastAsia="es-CO"/>
        </w:rPr>
        <w:lastRenderedPageBreak/>
        <w:drawing>
          <wp:inline distT="0" distB="0" distL="0" distR="0" wp14:anchorId="0819A746" wp14:editId="5B32EE30">
            <wp:extent cx="2352675" cy="4457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BD" w:rsidRPr="00842E44" w:rsidRDefault="00797BBD" w:rsidP="00FE2428">
      <w:pPr>
        <w:rPr>
          <w:rFonts w:ascii="Arial" w:hAnsi="Arial" w:cs="Arial"/>
          <w:i/>
        </w:rPr>
      </w:pPr>
    </w:p>
    <w:p w:rsidR="00797BBD" w:rsidRPr="00842E44" w:rsidRDefault="00797BBD" w:rsidP="00FE2428">
      <w:pPr>
        <w:rPr>
          <w:rFonts w:ascii="Arial" w:hAnsi="Arial" w:cs="Arial"/>
          <w:i/>
        </w:rPr>
      </w:pPr>
    </w:p>
    <w:p w:rsidR="00797BBD" w:rsidRPr="00842E44" w:rsidRDefault="00797BBD" w:rsidP="00FE2428">
      <w:pPr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noProof/>
          <w:lang w:eastAsia="es-CO"/>
        </w:rPr>
        <w:drawing>
          <wp:inline distT="0" distB="0" distL="0" distR="0" wp14:anchorId="4BE88566" wp14:editId="32526B5A">
            <wp:extent cx="2581275" cy="243054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BD" w:rsidRPr="00842E44" w:rsidRDefault="00797BBD" w:rsidP="00FE2428">
      <w:pPr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noProof/>
          <w:lang w:eastAsia="es-CO"/>
        </w:rPr>
        <w:lastRenderedPageBreak/>
        <w:drawing>
          <wp:inline distT="0" distB="0" distL="0" distR="0" wp14:anchorId="1EED389C" wp14:editId="0DA17524">
            <wp:extent cx="2581275" cy="24622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BD" w:rsidRPr="00842E44" w:rsidRDefault="00797BBD" w:rsidP="00FE2428">
      <w:pPr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noProof/>
          <w:lang w:eastAsia="es-CO"/>
        </w:rPr>
        <w:drawing>
          <wp:inline distT="0" distB="0" distL="0" distR="0" wp14:anchorId="0617AFF6" wp14:editId="55C62797">
            <wp:extent cx="2581275" cy="1916269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>NOMENCLATURA INORGÁNICA</w:t>
      </w:r>
    </w:p>
    <w:p w:rsidR="00797BBD" w:rsidRPr="00842E44" w:rsidRDefault="00797BBD" w:rsidP="00797B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 xml:space="preserve">Determina el número de oxidación del manganeso </w:t>
      </w:r>
      <w:r w:rsidRPr="00842E44">
        <w:rPr>
          <w:rFonts w:ascii="Arial" w:hAnsi="Arial" w:cs="Arial"/>
          <w:bCs/>
          <w:i/>
          <w:sz w:val="20"/>
          <w:szCs w:val="20"/>
        </w:rPr>
        <w:t xml:space="preserve">y Níquel </w:t>
      </w:r>
      <w:r w:rsidRPr="00842E44">
        <w:rPr>
          <w:rFonts w:ascii="Arial" w:hAnsi="Arial" w:cs="Arial"/>
          <w:bCs/>
          <w:i/>
          <w:sz w:val="20"/>
          <w:szCs w:val="20"/>
        </w:rPr>
        <w:t>en los compuestos:</w:t>
      </w:r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3"/>
          <w:szCs w:val="13"/>
        </w:rPr>
      </w:pPr>
      <w:r w:rsidRPr="00842E44">
        <w:rPr>
          <w:rFonts w:ascii="Arial" w:hAnsi="Arial" w:cs="Arial"/>
          <w:bCs/>
          <w:i/>
          <w:sz w:val="20"/>
          <w:szCs w:val="20"/>
        </w:rPr>
        <w:t>MnO</w:t>
      </w:r>
      <w:r w:rsidRPr="00842E44">
        <w:rPr>
          <w:rFonts w:ascii="Arial" w:hAnsi="Arial" w:cs="Arial"/>
          <w:bCs/>
          <w:i/>
          <w:sz w:val="13"/>
          <w:szCs w:val="13"/>
        </w:rPr>
        <w:t xml:space="preserve">2 </w:t>
      </w:r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3"/>
          <w:szCs w:val="13"/>
        </w:rPr>
      </w:pPr>
      <w:r w:rsidRPr="00842E44">
        <w:rPr>
          <w:rFonts w:ascii="Arial" w:hAnsi="Arial" w:cs="Arial"/>
          <w:bCs/>
          <w:i/>
          <w:sz w:val="20"/>
          <w:szCs w:val="20"/>
        </w:rPr>
        <w:t>Mn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  <w:r w:rsidRPr="00842E44">
        <w:rPr>
          <w:rFonts w:ascii="Arial" w:hAnsi="Arial" w:cs="Arial"/>
          <w:bCs/>
          <w:i/>
          <w:sz w:val="13"/>
          <w:szCs w:val="13"/>
        </w:rPr>
        <w:t>3</w:t>
      </w:r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3"/>
          <w:szCs w:val="13"/>
        </w:rPr>
      </w:pPr>
      <w:r w:rsidRPr="00842E44">
        <w:rPr>
          <w:rFonts w:ascii="Arial" w:hAnsi="Arial" w:cs="Arial"/>
          <w:bCs/>
          <w:i/>
          <w:sz w:val="20"/>
          <w:szCs w:val="20"/>
        </w:rPr>
        <w:t>Ni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  <w:r w:rsidRPr="00842E44">
        <w:rPr>
          <w:rFonts w:ascii="Arial" w:hAnsi="Arial" w:cs="Arial"/>
          <w:bCs/>
          <w:i/>
          <w:sz w:val="13"/>
          <w:szCs w:val="13"/>
        </w:rPr>
        <w:t>3</w:t>
      </w:r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3"/>
          <w:szCs w:val="13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NiO</w:t>
      </w:r>
      <w:proofErr w:type="spellEnd"/>
    </w:p>
    <w:p w:rsidR="00797BBD" w:rsidRPr="00842E44" w:rsidRDefault="00797BBD" w:rsidP="0079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>2. Determina el número de oxidación del Cl en los compuestos:</w:t>
      </w:r>
    </w:p>
    <w:p w:rsidR="00797BBD" w:rsidRPr="00842E44" w:rsidRDefault="00797BBD" w:rsidP="00797BBD">
      <w:pPr>
        <w:pStyle w:val="Sinespaciado"/>
        <w:rPr>
          <w:rFonts w:ascii="Arial" w:hAnsi="Arial" w:cs="Arial"/>
          <w:i/>
        </w:rPr>
      </w:pPr>
      <w:r w:rsidRPr="00842E44">
        <w:rPr>
          <w:rFonts w:ascii="Arial" w:hAnsi="Arial" w:cs="Arial"/>
          <w:i/>
          <w:sz w:val="20"/>
          <w:szCs w:val="20"/>
        </w:rPr>
        <w:t>C</w:t>
      </w:r>
      <w:r w:rsidRPr="00842E44">
        <w:rPr>
          <w:rFonts w:ascii="Arial" w:hAnsi="Arial" w:cs="Arial"/>
          <w:i/>
          <w:sz w:val="20"/>
          <w:szCs w:val="20"/>
        </w:rPr>
        <w:t>l</w:t>
      </w:r>
      <w:r w:rsidRPr="00842E44">
        <w:rPr>
          <w:rFonts w:ascii="Arial" w:hAnsi="Arial" w:cs="Arial"/>
          <w:i/>
          <w:vertAlign w:val="subscript"/>
        </w:rPr>
        <w:t>2</w:t>
      </w:r>
      <w:r w:rsidRPr="00842E44">
        <w:rPr>
          <w:rFonts w:ascii="Arial" w:hAnsi="Arial" w:cs="Arial"/>
          <w:i/>
          <w:sz w:val="20"/>
          <w:szCs w:val="20"/>
        </w:rPr>
        <w:t>O</w:t>
      </w:r>
      <w:r w:rsidRPr="00842E44">
        <w:rPr>
          <w:rFonts w:ascii="Arial" w:hAnsi="Arial" w:cs="Arial"/>
          <w:i/>
          <w:vertAlign w:val="subscript"/>
        </w:rPr>
        <w:t>7</w:t>
      </w:r>
      <w:r w:rsidRPr="00842E44">
        <w:rPr>
          <w:rFonts w:ascii="Arial" w:hAnsi="Arial" w:cs="Arial"/>
          <w:i/>
        </w:rPr>
        <w:t xml:space="preserve"> </w:t>
      </w:r>
    </w:p>
    <w:p w:rsidR="00797BBD" w:rsidRPr="00842E44" w:rsidRDefault="00797BBD" w:rsidP="00797BBD">
      <w:pPr>
        <w:pStyle w:val="Sinespaciado"/>
        <w:rPr>
          <w:rFonts w:ascii="Arial" w:hAnsi="Arial" w:cs="Arial"/>
          <w:i/>
          <w:sz w:val="20"/>
          <w:szCs w:val="20"/>
        </w:rPr>
      </w:pPr>
      <w:r w:rsidRPr="00842E44">
        <w:rPr>
          <w:rFonts w:ascii="Arial" w:hAnsi="Arial" w:cs="Arial"/>
          <w:i/>
          <w:sz w:val="20"/>
          <w:szCs w:val="20"/>
        </w:rPr>
        <w:t>Cl</w:t>
      </w:r>
      <w:r w:rsidRPr="00842E44">
        <w:rPr>
          <w:rFonts w:ascii="Arial" w:hAnsi="Arial" w:cs="Arial"/>
          <w:i/>
          <w:vertAlign w:val="subscript"/>
        </w:rPr>
        <w:t>2</w:t>
      </w:r>
      <w:r w:rsidRPr="00842E44">
        <w:rPr>
          <w:rFonts w:ascii="Arial" w:hAnsi="Arial" w:cs="Arial"/>
          <w:i/>
          <w:sz w:val="20"/>
          <w:szCs w:val="20"/>
        </w:rPr>
        <w:t>O</w:t>
      </w:r>
    </w:p>
    <w:p w:rsidR="00797BBD" w:rsidRPr="00842E44" w:rsidRDefault="00797BBD" w:rsidP="00797BBD">
      <w:pPr>
        <w:pStyle w:val="Sinespaciado"/>
        <w:rPr>
          <w:rFonts w:ascii="Arial" w:hAnsi="Arial" w:cs="Arial"/>
          <w:i/>
          <w:vertAlign w:val="subscript"/>
        </w:rPr>
      </w:pPr>
      <w:r w:rsidRPr="00842E44">
        <w:rPr>
          <w:rFonts w:ascii="Arial" w:hAnsi="Arial" w:cs="Arial"/>
          <w:i/>
          <w:sz w:val="20"/>
          <w:szCs w:val="20"/>
        </w:rPr>
        <w:t xml:space="preserve"> Cl</w:t>
      </w:r>
      <w:r w:rsidRPr="00842E44">
        <w:rPr>
          <w:rFonts w:ascii="Arial" w:hAnsi="Arial" w:cs="Arial"/>
          <w:i/>
          <w:vertAlign w:val="subscript"/>
        </w:rPr>
        <w:t>2</w:t>
      </w:r>
      <w:r w:rsidRPr="00842E44">
        <w:rPr>
          <w:rFonts w:ascii="Arial" w:hAnsi="Arial" w:cs="Arial"/>
          <w:i/>
          <w:sz w:val="20"/>
          <w:szCs w:val="20"/>
        </w:rPr>
        <w:t>O</w:t>
      </w:r>
      <w:r w:rsidRPr="00842E44">
        <w:rPr>
          <w:rFonts w:ascii="Arial" w:hAnsi="Arial" w:cs="Arial"/>
          <w:i/>
          <w:vertAlign w:val="subscript"/>
        </w:rPr>
        <w:t>5</w:t>
      </w:r>
    </w:p>
    <w:p w:rsidR="00797BBD" w:rsidRPr="00842E44" w:rsidRDefault="00797BBD" w:rsidP="00797BBD">
      <w:pPr>
        <w:pStyle w:val="Sinespaciado"/>
        <w:rPr>
          <w:rFonts w:ascii="Arial" w:hAnsi="Arial" w:cs="Arial"/>
          <w:i/>
          <w:vertAlign w:val="subscript"/>
        </w:rPr>
      </w:pPr>
    </w:p>
    <w:p w:rsidR="00797BBD" w:rsidRPr="00842E44" w:rsidRDefault="00797BBD" w:rsidP="00797BBD">
      <w:pPr>
        <w:pStyle w:val="Sinespaciado"/>
        <w:numPr>
          <w:ilvl w:val="0"/>
          <w:numId w:val="2"/>
        </w:numPr>
        <w:rPr>
          <w:rFonts w:ascii="Arial" w:hAnsi="Arial" w:cs="Arial"/>
          <w:i/>
        </w:rPr>
      </w:pPr>
      <w:r w:rsidRPr="00842E44">
        <w:rPr>
          <w:rFonts w:ascii="Arial" w:hAnsi="Arial" w:cs="Arial"/>
          <w:i/>
        </w:rPr>
        <w:t>Nombrar por la nomenclatura sistemática y stock</w:t>
      </w:r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SrO</w:t>
      </w:r>
      <w:proofErr w:type="spellEnd"/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>K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BaO</w:t>
      </w:r>
      <w:proofErr w:type="spellEnd"/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3"/>
          <w:szCs w:val="13"/>
        </w:rPr>
      </w:pPr>
      <w:r w:rsidRPr="00842E44">
        <w:rPr>
          <w:rFonts w:ascii="Arial" w:hAnsi="Arial" w:cs="Arial"/>
          <w:bCs/>
          <w:i/>
          <w:sz w:val="20"/>
          <w:szCs w:val="20"/>
        </w:rPr>
        <w:t>Au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  <w:r w:rsidRPr="00842E44">
        <w:rPr>
          <w:rFonts w:ascii="Arial" w:hAnsi="Arial" w:cs="Arial"/>
          <w:bCs/>
          <w:i/>
          <w:sz w:val="13"/>
          <w:szCs w:val="13"/>
        </w:rPr>
        <w:t>3</w:t>
      </w:r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lastRenderedPageBreak/>
        <w:t>Li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FeO</w:t>
      </w:r>
      <w:proofErr w:type="spellEnd"/>
    </w:p>
    <w:p w:rsidR="00797BBD" w:rsidRPr="00842E44" w:rsidRDefault="00797BBD" w:rsidP="00797B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>Ag</w:t>
      </w:r>
      <w:r w:rsidRPr="00842E44">
        <w:rPr>
          <w:rFonts w:ascii="Arial" w:hAnsi="Arial" w:cs="Arial"/>
          <w:bCs/>
          <w:i/>
          <w:sz w:val="13"/>
          <w:szCs w:val="13"/>
        </w:rPr>
        <w:t>2</w:t>
      </w:r>
      <w:r w:rsidRPr="00842E44">
        <w:rPr>
          <w:rFonts w:ascii="Arial" w:hAnsi="Arial" w:cs="Arial"/>
          <w:bCs/>
          <w:i/>
          <w:sz w:val="20"/>
          <w:szCs w:val="20"/>
        </w:rPr>
        <w:t>O</w:t>
      </w:r>
    </w:p>
    <w:p w:rsidR="00797BBD" w:rsidRPr="00842E44" w:rsidRDefault="00797BBD" w:rsidP="00797BBD">
      <w:pPr>
        <w:pStyle w:val="Sinespaciado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Z</w:t>
      </w:r>
      <w:r w:rsidRPr="00842E44">
        <w:rPr>
          <w:rFonts w:ascii="Arial" w:hAnsi="Arial" w:cs="Arial"/>
          <w:bCs/>
          <w:i/>
          <w:sz w:val="20"/>
          <w:szCs w:val="20"/>
        </w:rPr>
        <w:t>nO</w:t>
      </w:r>
      <w:proofErr w:type="spellEnd"/>
    </w:p>
    <w:p w:rsidR="00797BBD" w:rsidRPr="00842E44" w:rsidRDefault="00797BBD" w:rsidP="00797BBD">
      <w:pPr>
        <w:pStyle w:val="Sinespaciado"/>
        <w:rPr>
          <w:rFonts w:ascii="Arial" w:hAnsi="Arial" w:cs="Arial"/>
          <w:bCs/>
          <w:i/>
        </w:rPr>
      </w:pPr>
    </w:p>
    <w:p w:rsidR="00797BBD" w:rsidRPr="00842E44" w:rsidRDefault="00797BBD" w:rsidP="00797B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>Fórmula Notación tradicional Notación stock</w:t>
      </w:r>
      <w:r w:rsidRPr="00842E44">
        <w:rPr>
          <w:rFonts w:ascii="Arial" w:hAnsi="Arial" w:cs="Arial"/>
          <w:bCs/>
          <w:i/>
          <w:sz w:val="20"/>
          <w:szCs w:val="20"/>
        </w:rPr>
        <w:t>: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Pb(SO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Hg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Fe(NO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Au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(CO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Li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AlPO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HNO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CaCO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Hg(OH)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proofErr w:type="spellStart"/>
      <w:r w:rsidRPr="00842E44">
        <w:rPr>
          <w:rFonts w:ascii="Arial" w:hAnsi="Arial" w:cs="Arial"/>
          <w:bCs/>
          <w:i/>
          <w:sz w:val="24"/>
          <w:szCs w:val="24"/>
        </w:rPr>
        <w:t>CuOH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Ca(OH)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</w:p>
    <w:p w:rsidR="00797BBD" w:rsidRDefault="00797BBD" w:rsidP="00842E44">
      <w:pPr>
        <w:pStyle w:val="Sinespaciado"/>
        <w:numPr>
          <w:ilvl w:val="0"/>
          <w:numId w:val="5"/>
        </w:numPr>
        <w:rPr>
          <w:rFonts w:ascii="Arial" w:hAnsi="Arial" w:cs="Arial"/>
          <w:bCs/>
          <w:i/>
          <w:sz w:val="24"/>
          <w:szCs w:val="24"/>
        </w:rPr>
      </w:pPr>
      <w:proofErr w:type="spellStart"/>
      <w:r w:rsidRPr="00842E44">
        <w:rPr>
          <w:rFonts w:ascii="Arial" w:hAnsi="Arial" w:cs="Arial"/>
          <w:bCs/>
          <w:i/>
          <w:sz w:val="24"/>
          <w:szCs w:val="24"/>
        </w:rPr>
        <w:t>Na</w:t>
      </w:r>
      <w:r w:rsidRPr="00842E44">
        <w:rPr>
          <w:rFonts w:ascii="Arial" w:hAnsi="Arial" w:cs="Arial"/>
          <w:bCs/>
          <w:i/>
          <w:sz w:val="24"/>
          <w:szCs w:val="24"/>
        </w:rPr>
        <w:t>OH</w:t>
      </w:r>
      <w:proofErr w:type="spellEnd"/>
    </w:p>
    <w:p w:rsidR="00842E44" w:rsidRDefault="00842E44" w:rsidP="00842E44">
      <w:pPr>
        <w:pStyle w:val="Sinespaciado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Determinar de las siguientes fórmulas y /o compuestos:</w:t>
      </w:r>
    </w:p>
    <w:p w:rsidR="00842E44" w:rsidRDefault="00842E44" w:rsidP="00842E44">
      <w:pPr>
        <w:pStyle w:val="Sinespaciado"/>
        <w:numPr>
          <w:ilvl w:val="0"/>
          <w:numId w:val="6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Número de elementos</w:t>
      </w:r>
    </w:p>
    <w:p w:rsidR="00842E44" w:rsidRDefault="00842E44" w:rsidP="00842E44">
      <w:pPr>
        <w:pStyle w:val="Sinespaciado"/>
        <w:numPr>
          <w:ilvl w:val="0"/>
          <w:numId w:val="6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Número de átomos por cada elemento</w:t>
      </w:r>
    </w:p>
    <w:p w:rsidR="00842E44" w:rsidRDefault="00842E44" w:rsidP="00842E44">
      <w:pPr>
        <w:pStyle w:val="Sinespaciado"/>
        <w:numPr>
          <w:ilvl w:val="0"/>
          <w:numId w:val="6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Masa molar de cada compuesto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Pb(SO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Hg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Fe(NO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Au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(CO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  <w:r w:rsidRPr="00842E44">
        <w:rPr>
          <w:rFonts w:ascii="Arial" w:hAnsi="Arial" w:cs="Arial"/>
          <w:bCs/>
          <w:i/>
          <w:sz w:val="24"/>
          <w:szCs w:val="24"/>
        </w:rPr>
        <w:t>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Li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842E44">
        <w:rPr>
          <w:rFonts w:ascii="Arial" w:hAnsi="Arial" w:cs="Arial"/>
          <w:bCs/>
          <w:i/>
          <w:sz w:val="24"/>
          <w:szCs w:val="24"/>
        </w:rPr>
        <w:t>SO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AlPO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4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HNO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CaCO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3</w:t>
      </w:r>
    </w:p>
    <w:p w:rsidR="00842E44" w:rsidRPr="00842E44" w:rsidRDefault="00842E44" w:rsidP="00842E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4"/>
          <w:szCs w:val="24"/>
        </w:rPr>
        <w:t>Hg(OH)</w:t>
      </w:r>
      <w:r w:rsidRPr="00842E4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</w:p>
    <w:p w:rsidR="00842E44" w:rsidRDefault="00842E44" w:rsidP="00842E44">
      <w:pPr>
        <w:pStyle w:val="Sinespaciado"/>
        <w:ind w:left="720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842E44" w:rsidRDefault="00842E44" w:rsidP="00842E44">
      <w:pPr>
        <w:pStyle w:val="Sinespaciado"/>
        <w:rPr>
          <w:rFonts w:ascii="Arial" w:hAnsi="Arial" w:cs="Arial"/>
          <w:bCs/>
          <w:i/>
          <w:sz w:val="24"/>
          <w:szCs w:val="24"/>
        </w:rPr>
      </w:pPr>
    </w:p>
    <w:p w:rsidR="00797BBD" w:rsidRPr="00842E44" w:rsidRDefault="00797BBD" w:rsidP="00797BBD">
      <w:pPr>
        <w:pStyle w:val="Sinespaciado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842E44">
        <w:rPr>
          <w:rFonts w:ascii="Arial" w:hAnsi="Arial" w:cs="Arial"/>
          <w:bCs/>
          <w:i/>
          <w:sz w:val="24"/>
          <w:szCs w:val="24"/>
        </w:rPr>
        <w:lastRenderedPageBreak/>
        <w:t>Escribir la fórmula de los siguientes compuestos</w:t>
      </w:r>
    </w:p>
    <w:p w:rsidR="00797BBD" w:rsidRPr="00842E44" w:rsidRDefault="00842E44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 xml:space="preserve"> </w:t>
      </w:r>
      <w:r w:rsidR="00797BBD" w:rsidRPr="00842E44">
        <w:rPr>
          <w:rFonts w:ascii="Arial" w:hAnsi="Arial" w:cs="Arial"/>
          <w:bCs/>
          <w:i/>
          <w:sz w:val="20"/>
          <w:szCs w:val="20"/>
        </w:rPr>
        <w:t xml:space="preserve">Monóxido de </w:t>
      </w:r>
      <w:proofErr w:type="spellStart"/>
      <w:r w:rsidR="00797BBD" w:rsidRPr="00842E44">
        <w:rPr>
          <w:rFonts w:ascii="Arial" w:hAnsi="Arial" w:cs="Arial"/>
          <w:bCs/>
          <w:i/>
          <w:sz w:val="20"/>
          <w:szCs w:val="20"/>
        </w:rPr>
        <w:t>dinitrógeno</w:t>
      </w:r>
      <w:proofErr w:type="spellEnd"/>
    </w:p>
    <w:p w:rsidR="00797BBD" w:rsidRPr="00842E44" w:rsidRDefault="00842E44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 xml:space="preserve"> </w:t>
      </w:r>
      <w:r w:rsidR="00797BBD" w:rsidRPr="00842E44">
        <w:rPr>
          <w:rFonts w:ascii="Arial" w:hAnsi="Arial" w:cs="Arial"/>
          <w:bCs/>
          <w:i/>
          <w:sz w:val="20"/>
          <w:szCs w:val="20"/>
        </w:rPr>
        <w:t>Monóxido de nitrógeno</w:t>
      </w:r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r w:rsidRPr="00842E44">
        <w:rPr>
          <w:rFonts w:ascii="Arial" w:hAnsi="Arial" w:cs="Arial"/>
          <w:bCs/>
          <w:i/>
          <w:sz w:val="20"/>
          <w:szCs w:val="20"/>
        </w:rPr>
        <w:t xml:space="preserve">Trióxido de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dinitrógeno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Tetraóxido</w:t>
      </w:r>
      <w:proofErr w:type="spellEnd"/>
      <w:r w:rsidRPr="00842E44">
        <w:rPr>
          <w:rFonts w:ascii="Arial" w:hAnsi="Arial" w:cs="Arial"/>
          <w:bCs/>
          <w:i/>
          <w:sz w:val="20"/>
          <w:szCs w:val="20"/>
        </w:rPr>
        <w:t xml:space="preserve"> de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dinitrógeno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r w:rsidRPr="00842E44">
        <w:rPr>
          <w:rFonts w:ascii="Arial" w:hAnsi="Arial" w:cs="Arial"/>
          <w:bCs/>
          <w:i/>
          <w:sz w:val="20"/>
          <w:szCs w:val="20"/>
        </w:rPr>
        <w:t>Dióxido de nitrógeno</w:t>
      </w:r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Pentaóxido</w:t>
      </w:r>
      <w:proofErr w:type="spellEnd"/>
      <w:r w:rsidRPr="00842E44">
        <w:rPr>
          <w:rFonts w:ascii="Arial" w:hAnsi="Arial" w:cs="Arial"/>
          <w:bCs/>
          <w:i/>
          <w:sz w:val="20"/>
          <w:szCs w:val="20"/>
        </w:rPr>
        <w:t xml:space="preserve"> de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dinitrógeno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20"/>
          <w:szCs w:val="20"/>
        </w:rPr>
        <w:t xml:space="preserve"> Monóxido de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dibromo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r w:rsidRPr="00842E44">
        <w:rPr>
          <w:rFonts w:ascii="Arial" w:hAnsi="Arial" w:cs="Arial"/>
          <w:bCs/>
          <w:i/>
          <w:sz w:val="20"/>
          <w:szCs w:val="20"/>
        </w:rPr>
        <w:t xml:space="preserve">Trióxido de </w:t>
      </w:r>
      <w:proofErr w:type="spellStart"/>
      <w:r w:rsidRPr="00842E44">
        <w:rPr>
          <w:rFonts w:ascii="Arial" w:hAnsi="Arial" w:cs="Arial"/>
          <w:bCs/>
          <w:i/>
          <w:sz w:val="20"/>
          <w:szCs w:val="20"/>
        </w:rPr>
        <w:t>dibromo</w:t>
      </w:r>
      <w:proofErr w:type="spellEnd"/>
    </w:p>
    <w:p w:rsidR="00797BBD" w:rsidRPr="00842E44" w:rsidRDefault="00797BBD" w:rsidP="00842E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42E44">
        <w:rPr>
          <w:rFonts w:ascii="Arial" w:hAnsi="Arial" w:cs="Arial"/>
          <w:bCs/>
          <w:i/>
          <w:sz w:val="13"/>
          <w:szCs w:val="13"/>
        </w:rPr>
        <w:t xml:space="preserve"> </w:t>
      </w:r>
      <w:r w:rsidRPr="00842E44">
        <w:rPr>
          <w:rFonts w:ascii="Arial" w:hAnsi="Arial" w:cs="Arial"/>
          <w:bCs/>
          <w:i/>
          <w:sz w:val="20"/>
          <w:szCs w:val="20"/>
        </w:rPr>
        <w:t>Dióxido de cloro</w:t>
      </w:r>
    </w:p>
    <w:p w:rsidR="00797BBD" w:rsidRPr="00842E44" w:rsidRDefault="00797BBD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bCs/>
          <w:i/>
          <w:sz w:val="20"/>
          <w:szCs w:val="20"/>
        </w:rPr>
        <w:t>Dióxido de azufre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proofErr w:type="spellStart"/>
      <w:r w:rsidRPr="00842E44">
        <w:rPr>
          <w:rFonts w:ascii="Arial" w:hAnsi="Arial" w:cs="Arial"/>
          <w:i/>
          <w:sz w:val="24"/>
          <w:szCs w:val="24"/>
        </w:rPr>
        <w:t>Difluoruro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calcio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proofErr w:type="spellStart"/>
      <w:r w:rsidRPr="00842E44">
        <w:rPr>
          <w:rFonts w:ascii="Arial" w:hAnsi="Arial" w:cs="Arial"/>
          <w:i/>
          <w:sz w:val="24"/>
          <w:szCs w:val="24"/>
        </w:rPr>
        <w:t>Dicloruro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hierro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>Tricloruro de hierro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proofErr w:type="spellStart"/>
      <w:r w:rsidRPr="00842E44">
        <w:rPr>
          <w:rFonts w:ascii="Arial" w:hAnsi="Arial" w:cs="Arial"/>
          <w:i/>
          <w:sz w:val="24"/>
          <w:szCs w:val="24"/>
        </w:rPr>
        <w:t>Diyoduro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plomo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>Bromuro de potasio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2E44">
        <w:rPr>
          <w:rFonts w:ascii="Arial" w:hAnsi="Arial" w:cs="Arial"/>
          <w:i/>
          <w:sz w:val="24"/>
          <w:szCs w:val="24"/>
        </w:rPr>
        <w:t>Dibromuro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cobre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2E44">
        <w:rPr>
          <w:rFonts w:ascii="Arial" w:hAnsi="Arial" w:cs="Arial"/>
          <w:i/>
          <w:sz w:val="24"/>
          <w:szCs w:val="24"/>
        </w:rPr>
        <w:t>Monobromuro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cobre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 xml:space="preserve"> Yoduro de plata</w:t>
      </w:r>
    </w:p>
    <w:p w:rsidR="00842E44" w:rsidRPr="00842E44" w:rsidRDefault="00842E44" w:rsidP="00842E44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42E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42E44">
        <w:rPr>
          <w:rFonts w:ascii="Arial" w:hAnsi="Arial" w:cs="Arial"/>
          <w:i/>
          <w:sz w:val="24"/>
          <w:szCs w:val="24"/>
        </w:rPr>
        <w:t>Dicloruro</w:t>
      </w:r>
      <w:proofErr w:type="spellEnd"/>
      <w:r w:rsidRPr="00842E44">
        <w:rPr>
          <w:rFonts w:ascii="Arial" w:hAnsi="Arial" w:cs="Arial"/>
          <w:i/>
          <w:sz w:val="24"/>
          <w:szCs w:val="24"/>
        </w:rPr>
        <w:t xml:space="preserve"> de calcio</w:t>
      </w:r>
    </w:p>
    <w:p w:rsidR="00842E44" w:rsidRPr="00842E44" w:rsidRDefault="00842E44" w:rsidP="00842E44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p w:rsidR="00842E44" w:rsidRPr="00842E44" w:rsidRDefault="00842E44" w:rsidP="00842E44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797BBD" w:rsidRPr="00842E44" w:rsidRDefault="00797BBD" w:rsidP="00797BBD">
      <w:pPr>
        <w:pStyle w:val="Sinespaciado"/>
        <w:rPr>
          <w:rFonts w:ascii="Arial" w:hAnsi="Arial" w:cs="Arial"/>
          <w:i/>
        </w:rPr>
      </w:pPr>
    </w:p>
    <w:p w:rsidR="00797BBD" w:rsidRPr="00842E44" w:rsidRDefault="00797BBD" w:rsidP="00FE2428">
      <w:pPr>
        <w:rPr>
          <w:rFonts w:ascii="Arial" w:hAnsi="Arial" w:cs="Arial"/>
          <w:i/>
        </w:rPr>
      </w:pPr>
    </w:p>
    <w:p w:rsidR="00797BBD" w:rsidRPr="00842E44" w:rsidRDefault="00797BBD" w:rsidP="00FE2428">
      <w:pPr>
        <w:rPr>
          <w:rFonts w:ascii="Arial" w:hAnsi="Arial" w:cs="Arial"/>
          <w:i/>
        </w:rPr>
      </w:pPr>
    </w:p>
    <w:sectPr w:rsidR="00797BBD" w:rsidRPr="00842E44" w:rsidSect="00FE2428">
      <w:headerReference w:type="default" r:id="rId13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30" w:rsidRDefault="00632230" w:rsidP="00842E44">
      <w:pPr>
        <w:spacing w:after="0" w:line="240" w:lineRule="auto"/>
      </w:pPr>
      <w:r>
        <w:separator/>
      </w:r>
    </w:p>
  </w:endnote>
  <w:endnote w:type="continuationSeparator" w:id="0">
    <w:p w:rsidR="00632230" w:rsidRDefault="00632230" w:rsidP="0084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30" w:rsidRDefault="00632230" w:rsidP="00842E44">
      <w:pPr>
        <w:spacing w:after="0" w:line="240" w:lineRule="auto"/>
      </w:pPr>
      <w:r>
        <w:separator/>
      </w:r>
    </w:p>
  </w:footnote>
  <w:footnote w:type="continuationSeparator" w:id="0">
    <w:p w:rsidR="00632230" w:rsidRDefault="00632230" w:rsidP="0084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1"/>
      <w:gridCol w:w="7176"/>
      <w:gridCol w:w="1649"/>
    </w:tblGrid>
    <w:tr w:rsidR="00842E44" w:rsidTr="008B0866">
      <w:trPr>
        <w:trHeight w:val="972"/>
        <w:jc w:val="center"/>
      </w:trPr>
      <w:tc>
        <w:tcPr>
          <w:tcW w:w="1311" w:type="dxa"/>
        </w:tcPr>
        <w:p w:rsidR="00842E44" w:rsidRPr="00B77A42" w:rsidRDefault="00842E44" w:rsidP="008B0866">
          <w:pPr>
            <w:pStyle w:val="Encabezado"/>
            <w:rPr>
              <w:rFonts w:ascii="Arial" w:eastAsia="Arial Unicode MS" w:hAnsi="Arial" w:cs="Tahoma"/>
              <w:b/>
              <w:bCs/>
              <w:szCs w:val="20"/>
            </w:rPr>
          </w:pPr>
          <w:r w:rsidRPr="00B77A42"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55F1D5B" wp14:editId="7CF5DE1B">
                <wp:simplePos x="0" y="0"/>
                <wp:positionH relativeFrom="column">
                  <wp:posOffset>-3175</wp:posOffset>
                </wp:positionH>
                <wp:positionV relativeFrom="paragraph">
                  <wp:posOffset>50165</wp:posOffset>
                </wp:positionV>
                <wp:extent cx="447675" cy="552450"/>
                <wp:effectExtent l="0" t="0" r="9525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6" w:type="dxa"/>
        </w:tcPr>
        <w:p w:rsidR="00842E44" w:rsidRDefault="00842E44" w:rsidP="008B0866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</w:pPr>
        </w:p>
        <w:p w:rsidR="00842E44" w:rsidRPr="00B77A42" w:rsidRDefault="00842E44" w:rsidP="008B0866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</w:pPr>
          <w:r w:rsidRPr="00B77A42"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  <w:t>Universidad de Ciencias Aplicadas y Ambientales</w:t>
          </w:r>
        </w:p>
        <w:p w:rsidR="00842E44" w:rsidRPr="00B77A42" w:rsidRDefault="00842E44" w:rsidP="008B0866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</w:pP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Programa de M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edicina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V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eterinaria y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Z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oote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c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nia</w:t>
          </w:r>
        </w:p>
      </w:tc>
      <w:tc>
        <w:tcPr>
          <w:tcW w:w="1649" w:type="dxa"/>
        </w:tcPr>
        <w:p w:rsidR="00842E44" w:rsidRDefault="00842E44" w:rsidP="008B0866">
          <w:pPr>
            <w:pStyle w:val="Encabezado"/>
            <w:rPr>
              <w:rFonts w:ascii="Arial" w:eastAsia="Arial Unicode MS" w:hAnsi="Arial" w:cs="Tahoma"/>
              <w:b/>
              <w:bCs/>
              <w:szCs w:val="20"/>
            </w:rPr>
          </w:pPr>
          <w:r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0" distR="0" simplePos="0" relativeHeight="251659264" behindDoc="0" locked="0" layoutInCell="1" allowOverlap="1" wp14:anchorId="7F56BEE5" wp14:editId="3DE65898">
                <wp:simplePos x="0" y="0"/>
                <wp:positionH relativeFrom="column">
                  <wp:posOffset>128905</wp:posOffset>
                </wp:positionH>
                <wp:positionV relativeFrom="paragraph">
                  <wp:posOffset>116840</wp:posOffset>
                </wp:positionV>
                <wp:extent cx="457200" cy="485775"/>
                <wp:effectExtent l="0" t="0" r="0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52" r="18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42E44" w:rsidRDefault="00842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507"/>
    <w:multiLevelType w:val="hybridMultilevel"/>
    <w:tmpl w:val="4C801DB0"/>
    <w:lvl w:ilvl="0" w:tplc="553672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6CE"/>
    <w:multiLevelType w:val="hybridMultilevel"/>
    <w:tmpl w:val="195C65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DCD"/>
    <w:multiLevelType w:val="hybridMultilevel"/>
    <w:tmpl w:val="0310EB3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52C8"/>
    <w:multiLevelType w:val="hybridMultilevel"/>
    <w:tmpl w:val="F61E9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C421E"/>
    <w:multiLevelType w:val="hybridMultilevel"/>
    <w:tmpl w:val="EC9CC81A"/>
    <w:lvl w:ilvl="0" w:tplc="372AB7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71EEC"/>
    <w:multiLevelType w:val="hybridMultilevel"/>
    <w:tmpl w:val="FA869288"/>
    <w:lvl w:ilvl="0" w:tplc="FDEA8CC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B51"/>
    <w:multiLevelType w:val="hybridMultilevel"/>
    <w:tmpl w:val="A920E3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8"/>
    <w:rsid w:val="003D2874"/>
    <w:rsid w:val="00632230"/>
    <w:rsid w:val="00797BBD"/>
    <w:rsid w:val="00842E44"/>
    <w:rsid w:val="008566D3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4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7B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44"/>
  </w:style>
  <w:style w:type="paragraph" w:styleId="Piedepgina">
    <w:name w:val="footer"/>
    <w:basedOn w:val="Normal"/>
    <w:link w:val="PiedepginaCar"/>
    <w:uiPriority w:val="99"/>
    <w:unhideWhenUsed/>
    <w:rsid w:val="0084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44"/>
  </w:style>
  <w:style w:type="table" w:styleId="Tablaconcuadrcula">
    <w:name w:val="Table Grid"/>
    <w:basedOn w:val="Tablanormal"/>
    <w:uiPriority w:val="59"/>
    <w:rsid w:val="0084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4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7B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44"/>
  </w:style>
  <w:style w:type="paragraph" w:styleId="Piedepgina">
    <w:name w:val="footer"/>
    <w:basedOn w:val="Normal"/>
    <w:link w:val="PiedepginaCar"/>
    <w:uiPriority w:val="99"/>
    <w:unhideWhenUsed/>
    <w:rsid w:val="0084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44"/>
  </w:style>
  <w:style w:type="table" w:styleId="Tablaconcuadrcula">
    <w:name w:val="Table Grid"/>
    <w:basedOn w:val="Tablanormal"/>
    <w:uiPriority w:val="59"/>
    <w:rsid w:val="0084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2014-04-11T19:31:00Z</dcterms:created>
  <dcterms:modified xsi:type="dcterms:W3CDTF">2014-04-11T20:01:00Z</dcterms:modified>
</cp:coreProperties>
</file>